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7C6C" w14:textId="7B9A8585" w:rsidR="00CC3629" w:rsidRDefault="006C3272">
      <w:r>
        <w:rPr>
          <w:noProof/>
        </w:rPr>
        <w:drawing>
          <wp:inline distT="0" distB="0" distL="0" distR="0" wp14:anchorId="0461AA51" wp14:editId="4BB32BC7">
            <wp:extent cx="8863330" cy="44316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629" w:rsidSect="006C32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72"/>
    <w:rsid w:val="006C3272"/>
    <w:rsid w:val="00CC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E0C8"/>
  <w15:chartTrackingRefBased/>
  <w15:docId w15:val="{7DB514A9-5150-4740-AB08-F6FA58B0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NECS NHS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Julie (ACKLAM MEDICAL CENTRE)</dc:creator>
  <cp:keywords/>
  <dc:description/>
  <cp:lastModifiedBy>MOORE, Julie (ACKLAM MEDICAL CENTRE)</cp:lastModifiedBy>
  <cp:revision>1</cp:revision>
  <dcterms:created xsi:type="dcterms:W3CDTF">2023-08-31T10:37:00Z</dcterms:created>
  <dcterms:modified xsi:type="dcterms:W3CDTF">2023-08-31T10:38:00Z</dcterms:modified>
</cp:coreProperties>
</file>